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</w:t>
      </w:r>
      <w:r w:rsidR="00677132">
        <w:rPr>
          <w:rFonts w:ascii="Arial" w:hAnsi="Arial" w:cs="Arial"/>
          <w:b/>
        </w:rPr>
        <w:t>March</w:t>
      </w:r>
      <w:r w:rsidR="007B0087">
        <w:rPr>
          <w:rFonts w:ascii="Arial" w:hAnsi="Arial" w:cs="Arial"/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121A6C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541" w:type="dxa"/>
            <w:vAlign w:val="center"/>
          </w:tcPr>
          <w:p w:rsidR="004350B5" w:rsidRPr="005D1C40" w:rsidRDefault="005D4F9F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210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121A6C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541" w:type="dxa"/>
            <w:vAlign w:val="center"/>
          </w:tcPr>
          <w:p w:rsidR="004350B5" w:rsidRPr="005D1C40" w:rsidRDefault="005D4F9F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63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121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</w:p>
        </w:tc>
        <w:tc>
          <w:tcPr>
            <w:tcW w:w="1541" w:type="dxa"/>
            <w:vAlign w:val="center"/>
          </w:tcPr>
          <w:p w:rsidR="004350B5" w:rsidRPr="005D1C40" w:rsidRDefault="005D4F9F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121A6C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541" w:type="dxa"/>
            <w:vAlign w:val="center"/>
          </w:tcPr>
          <w:p w:rsidR="004350B5" w:rsidRPr="005D1C40" w:rsidRDefault="005D4F9F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121A6C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541" w:type="dxa"/>
            <w:vAlign w:val="center"/>
          </w:tcPr>
          <w:p w:rsidR="004350B5" w:rsidRPr="005D1C40" w:rsidRDefault="005D4F9F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5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5D4F9F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  <w:bookmarkStart w:id="0" w:name="_GoBack"/>
            <w:bookmarkEnd w:id="0"/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121A6C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efficient young doctor, involved me in diagnosis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On time usual good service and thorough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It was great</w:t>
            </w:r>
            <w:proofErr w:type="gramStart"/>
            <w:r>
              <w:rPr>
                <w:rFonts w:ascii="Segoe UI" w:hAnsi="Segoe UI" w:cs="Segoe UI"/>
                <w:color w:val="201F1E"/>
              </w:rPr>
              <w:t>!.</w:t>
            </w:r>
            <w:proofErr w:type="gramEnd"/>
            <w:r>
              <w:rPr>
                <w:rFonts w:ascii="Segoe UI" w:hAnsi="Segoe UI" w:cs="Segoe UI"/>
                <w:color w:val="201F1E"/>
              </w:rPr>
              <w:t xml:space="preserve"> there was even TWO NURSE'S on hand to pick me up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welcoming, pleasant and cheery nurse practitioner, I was made to feel at ease and treated with respect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Annual medication review. Completed quickly and efficient on the phone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The two nurses I saw had my best interests and my health at the core... they could see my blood pressure was high so they immediately gave me an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ecg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and set me up with a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doctors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appt. such lovely professional ladies.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Thk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you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Arrived for new patient visit with nurse. Only waited a few minutes and was seen by a pleasant lady. When I was finished I had a question to ask the receptionist and she was very helpful.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Super nurse and surgery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Felt in safe hands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Excellent treatment as usual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 got to see a doctor and sort out my problem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Receptionist check in was friendly &amp; the doctor was very easy to talk to &amp; answered all my concerns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The nurse I saw was lovely and very helpful she listened to me and gave me time to talk and ask questions I will happily see Debbie again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lastRenderedPageBreak/>
              <w:t>All excellent at Burnham Su</w:t>
            </w:r>
            <w:r w:rsidR="00F64ACA">
              <w:rPr>
                <w:rFonts w:ascii="Segoe UI" w:hAnsi="Segoe UI" w:cs="Segoe UI"/>
                <w:color w:val="201F1E"/>
                <w:sz w:val="23"/>
                <w:szCs w:val="23"/>
              </w:rPr>
              <w:t>r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gery</w:t>
            </w: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677132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Staff always do their jobs well</w:t>
            </w: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Amazing service as always, going above and beyond, so polite and making you feel comfortable</w:t>
            </w: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</w:rPr>
            </w:pP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Organised, polite, and efficient - the nurse I saw was friendly and relaxed and I didn't feel the needle at all when she took my blood sample</w:t>
            </w: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Excellent consultation with caring thorough Doctor</w:t>
            </w: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Good social distancing, pleasant nurse ,blood sample taken, no problems</w:t>
            </w: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Dr Ali is an excellent GP, empathetic and a good listener. Really seems to care about your concerns and explains what is happening</w:t>
            </w: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Staff always helpful, prompt and understanding</w:t>
            </w:r>
          </w:p>
          <w:p w:rsidR="00F64ACA" w:rsidRDefault="00F64ACA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F64ACA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Everything was carried out efficiently with empathy</w:t>
            </w: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Felt very comfortable with the COVID spacing and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and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the receptionist very helpful</w:t>
            </w: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Took time to listen to my concerns. Very polite and friendly</w:t>
            </w: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</w:rPr>
            </w:pPr>
            <w:r>
              <w:rPr>
                <w:rFonts w:ascii="Segoe UI" w:hAnsi="Segoe UI" w:cs="Segoe UI"/>
                <w:color w:val="201F1E"/>
              </w:rPr>
              <w:t>Really appreciative of the top drawer support and advice at a difficult time from Dr Kumar and Nurse Charlotte Green. Real Stars.</w:t>
            </w: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</w:rPr>
            </w:pP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Professional kind careful and understanding</w:t>
            </w: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The doctor was very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good and very grateful</w:t>
            </w: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Excellent communication skills, very knowledgeable and I now fully understand my medical condition and the way forward for me</w:t>
            </w: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5F7304" w:rsidRDefault="005F7304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I was seen straight away and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Dr.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Ali is always very helpful and efficient</w:t>
            </w:r>
          </w:p>
          <w:p w:rsidR="00677132" w:rsidRPr="00D63DDE" w:rsidRDefault="00677132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D4F9F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D4F9F">
              <w:rPr>
                <w:rFonts w:ascii="Arial" w:hAnsi="Arial" w:cs="Arial"/>
                <w:b/>
                <w:bCs/>
                <w:noProof/>
              </w:rPr>
              <w:t>2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65B2D"/>
    <w:rsid w:val="00072383"/>
    <w:rsid w:val="00073756"/>
    <w:rsid w:val="000A6F01"/>
    <w:rsid w:val="000B123C"/>
    <w:rsid w:val="000D0028"/>
    <w:rsid w:val="000D60A7"/>
    <w:rsid w:val="000F19D2"/>
    <w:rsid w:val="000F58B7"/>
    <w:rsid w:val="000F7AE2"/>
    <w:rsid w:val="00102F44"/>
    <w:rsid w:val="00121A6C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2F57C0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D4F9F"/>
    <w:rsid w:val="005E21F7"/>
    <w:rsid w:val="005F7304"/>
    <w:rsid w:val="00631EA7"/>
    <w:rsid w:val="006626CB"/>
    <w:rsid w:val="0066642F"/>
    <w:rsid w:val="00671640"/>
    <w:rsid w:val="0067455E"/>
    <w:rsid w:val="00677132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B0087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4205D"/>
    <w:rsid w:val="00945294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A08F0"/>
    <w:rsid w:val="00AB147C"/>
    <w:rsid w:val="00AD2B1E"/>
    <w:rsid w:val="00AE6980"/>
    <w:rsid w:val="00AE7BED"/>
    <w:rsid w:val="00AF7661"/>
    <w:rsid w:val="00B10B13"/>
    <w:rsid w:val="00B93D00"/>
    <w:rsid w:val="00BB2897"/>
    <w:rsid w:val="00BB47C8"/>
    <w:rsid w:val="00BC0572"/>
    <w:rsid w:val="00BF053D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63DDE"/>
    <w:rsid w:val="00D717B5"/>
    <w:rsid w:val="00D8495B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4AC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FE66-6140-4D4D-A333-19B9F15F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3</cp:revision>
  <cp:lastPrinted>2019-07-02T07:58:00Z</cp:lastPrinted>
  <dcterms:created xsi:type="dcterms:W3CDTF">2021-03-13T12:29:00Z</dcterms:created>
  <dcterms:modified xsi:type="dcterms:W3CDTF">2021-04-17T11:38:00Z</dcterms:modified>
</cp:coreProperties>
</file>